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0" w:rsidRPr="00E84177" w:rsidRDefault="00A10420" w:rsidP="00A3403A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84177"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 w:rsidRPr="00E84177">
        <w:rPr>
          <w:rFonts w:ascii="Calibri" w:eastAsia="Calibri" w:hAnsi="Calibri" w:cs="Calibri"/>
          <w:b/>
          <w:sz w:val="24"/>
          <w:szCs w:val="24"/>
        </w:rPr>
        <w:t>CATEGORIAS</w:t>
      </w:r>
      <w:r w:rsidR="00A1631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E84177">
        <w:rPr>
          <w:rFonts w:ascii="Calibri" w:eastAsia="Calibri" w:hAnsi="Calibri" w:cs="Calibri"/>
          <w:b/>
          <w:sz w:val="24"/>
          <w:szCs w:val="24"/>
        </w:rPr>
        <w:t>RECURSOS DO EDITAL</w:t>
      </w:r>
    </w:p>
    <w:p w:rsidR="00A3403A" w:rsidRPr="00E84177" w:rsidRDefault="00A3403A" w:rsidP="00A3403A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0420" w:rsidRPr="00E84177" w:rsidRDefault="00A10420" w:rsidP="00A3403A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sz w:val="27"/>
          <w:szCs w:val="27"/>
        </w:rPr>
      </w:pPr>
      <w:r w:rsidRPr="00E84177">
        <w:rPr>
          <w:rFonts w:ascii="Calibri" w:hAnsi="Calibri" w:cs="Calibri"/>
          <w:sz w:val="27"/>
          <w:szCs w:val="27"/>
        </w:rPr>
        <w:t>O presente edital possui valor total de R$</w:t>
      </w:r>
      <w:r w:rsidR="004A5342">
        <w:t>47.</w:t>
      </w:r>
      <w:r w:rsidR="00774AF0">
        <w:t>601</w:t>
      </w:r>
      <w:r w:rsidR="004A5342">
        <w:t>,</w:t>
      </w:r>
      <w:r w:rsidR="00774AF0">
        <w:t>80</w:t>
      </w:r>
      <w:r w:rsidR="002209E5">
        <w:t xml:space="preserve"> </w:t>
      </w:r>
      <w:r w:rsidR="00A3403A" w:rsidRPr="00E84177">
        <w:t>(</w:t>
      </w:r>
      <w:bookmarkStart w:id="0" w:name="_Hlk193358745"/>
      <w:r w:rsidR="001D36BA">
        <w:t>quarenta e sete mil, seiscentos e um reais e oitenta centavos</w:t>
      </w:r>
      <w:bookmarkEnd w:id="0"/>
      <w:r w:rsidR="00A3403A" w:rsidRPr="00E84177">
        <w:t>)</w:t>
      </w:r>
      <w:r w:rsidR="00A3403A" w:rsidRPr="00E84177">
        <w:rPr>
          <w:rFonts w:ascii="Calibri" w:eastAsia="Calibri" w:hAnsi="Calibri" w:cs="Calibri"/>
        </w:rPr>
        <w:t xml:space="preserve">, </w:t>
      </w:r>
      <w:r w:rsidRPr="00E84177">
        <w:rPr>
          <w:rFonts w:ascii="Calibri" w:hAnsi="Calibri" w:cs="Calibri"/>
          <w:sz w:val="27"/>
          <w:szCs w:val="27"/>
        </w:rPr>
        <w:t>distribuídos da seguinte forma:</w:t>
      </w:r>
    </w:p>
    <w:p w:rsidR="00A3403A" w:rsidRPr="00E84177" w:rsidRDefault="00A3403A" w:rsidP="00A3403A">
      <w:pPr>
        <w:pStyle w:val="textojustific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</w:rPr>
      </w:pPr>
    </w:p>
    <w:p w:rsidR="00A3403A" w:rsidRDefault="00A10420" w:rsidP="004A5342">
      <w:pPr>
        <w:pStyle w:val="textojustificado"/>
        <w:numPr>
          <w:ilvl w:val="0"/>
          <w:numId w:val="5"/>
        </w:numPr>
        <w:spacing w:before="120" w:beforeAutospacing="0" w:after="120" w:afterAutospacing="0"/>
        <w:ind w:right="120"/>
        <w:jc w:val="both"/>
      </w:pPr>
      <w:r w:rsidRPr="00E84177">
        <w:rPr>
          <w:rFonts w:ascii="Calibri" w:eastAsia="Calibri" w:hAnsi="Calibri" w:cs="Calibri"/>
        </w:rPr>
        <w:t xml:space="preserve">Até </w:t>
      </w:r>
      <w:r w:rsidR="00A3403A" w:rsidRPr="00E84177">
        <w:rPr>
          <w:rFonts w:ascii="Calibri" w:eastAsia="Calibri" w:hAnsi="Calibri" w:cs="Calibri"/>
        </w:rPr>
        <w:t xml:space="preserve">R$ </w:t>
      </w:r>
      <w:r w:rsidR="00A3403A" w:rsidRPr="00E84177">
        <w:t>7.140,27 (sete mil, cento e quarenta reais e vinte e sete centavos)</w:t>
      </w:r>
      <w:r w:rsidR="004A5342">
        <w:t>, para espaços culturais em categorias diversas</w:t>
      </w:r>
      <w:r w:rsidR="00A3403A" w:rsidRPr="00E84177">
        <w:t>.</w:t>
      </w:r>
    </w:p>
    <w:p w:rsidR="00A10420" w:rsidRPr="002209E5" w:rsidRDefault="004A5342" w:rsidP="003F3235">
      <w:pPr>
        <w:pStyle w:val="textojustificado"/>
        <w:numPr>
          <w:ilvl w:val="0"/>
          <w:numId w:val="5"/>
        </w:numPr>
        <w:spacing w:before="240" w:beforeAutospacing="0" w:after="200" w:afterAutospacing="0"/>
        <w:ind w:right="120"/>
        <w:jc w:val="both"/>
        <w:rPr>
          <w:rFonts w:ascii="Calibri" w:eastAsia="Calibri" w:hAnsi="Calibri" w:cs="Calibri"/>
        </w:rPr>
      </w:pPr>
      <w:r w:rsidRPr="002209E5">
        <w:rPr>
          <w:rFonts w:ascii="Calibri" w:eastAsia="Calibri" w:hAnsi="Calibri" w:cs="Calibri"/>
        </w:rPr>
        <w:t>11.900,45 (onze mil, novecentos reais e quarenta e cinco centavos), para ponto de cultura.</w:t>
      </w:r>
    </w:p>
    <w:p w:rsidR="004A5342" w:rsidRPr="004A5342" w:rsidRDefault="004A5342" w:rsidP="004A5342">
      <w:pPr>
        <w:pStyle w:val="textojustificado"/>
        <w:spacing w:before="240" w:beforeAutospacing="0" w:after="200" w:afterAutospacing="0"/>
        <w:ind w:left="720" w:right="120"/>
        <w:jc w:val="both"/>
        <w:rPr>
          <w:rFonts w:ascii="Calibri" w:eastAsia="Calibri" w:hAnsi="Calibri" w:cs="Calibri"/>
        </w:rPr>
      </w:pPr>
    </w:p>
    <w:p w:rsidR="00296E47" w:rsidRPr="00E8417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84177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:rsidR="00A3403A" w:rsidRPr="00E84177" w:rsidRDefault="00A3403A" w:rsidP="00A3403A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A5342" w:rsidRDefault="004A5342" w:rsidP="004A5342">
      <w:pPr>
        <w:pStyle w:val="textojustificado"/>
        <w:numPr>
          <w:ilvl w:val="0"/>
          <w:numId w:val="6"/>
        </w:numPr>
        <w:spacing w:before="120" w:beforeAutospacing="0" w:after="120" w:afterAutospacing="0"/>
        <w:ind w:right="120"/>
        <w:jc w:val="both"/>
      </w:pPr>
      <w:r>
        <w:rPr>
          <w:rFonts w:ascii="Calibri" w:hAnsi="Calibri" w:cs="Calibri"/>
          <w:sz w:val="27"/>
          <w:szCs w:val="27"/>
        </w:rPr>
        <w:t>05</w:t>
      </w:r>
      <w:r w:rsidR="00A3403A" w:rsidRPr="00E84177">
        <w:rPr>
          <w:rFonts w:ascii="Calibri" w:hAnsi="Calibri" w:cs="Calibri"/>
          <w:sz w:val="27"/>
          <w:szCs w:val="27"/>
        </w:rPr>
        <w:t xml:space="preserve"> projetos de </w:t>
      </w:r>
      <w:r w:rsidR="00A3403A" w:rsidRPr="00E84177">
        <w:rPr>
          <w:rFonts w:ascii="Calibri" w:eastAsia="Calibri" w:hAnsi="Calibri" w:cs="Calibri"/>
        </w:rPr>
        <w:t xml:space="preserve">R$ </w:t>
      </w:r>
      <w:r w:rsidR="00A3403A" w:rsidRPr="00E84177">
        <w:t xml:space="preserve">7.140,27 (sete mil, cento e quarenta reais e vinte e sete centavos) para áreas diversas (teatro, música, dança, literatura, cultura tradicional, artesanato, </w:t>
      </w:r>
      <w:r w:rsidR="00A02027" w:rsidRPr="00E84177">
        <w:t>audiovisual, artes visuais).</w:t>
      </w:r>
    </w:p>
    <w:p w:rsidR="004A5342" w:rsidRPr="00E84177" w:rsidRDefault="004A5342" w:rsidP="004A5342">
      <w:pPr>
        <w:pStyle w:val="textojustificado"/>
        <w:numPr>
          <w:ilvl w:val="0"/>
          <w:numId w:val="6"/>
        </w:numPr>
        <w:spacing w:before="120" w:beforeAutospacing="0" w:after="120" w:afterAutospacing="0"/>
        <w:ind w:right="120"/>
        <w:jc w:val="both"/>
      </w:pPr>
      <w:r>
        <w:t xml:space="preserve">01 projeto de R$ 11.900,45 </w:t>
      </w:r>
      <w:r w:rsidRPr="002209E5">
        <w:rPr>
          <w:rFonts w:ascii="Calibri" w:eastAsia="Calibri" w:hAnsi="Calibri" w:cs="Calibri"/>
        </w:rPr>
        <w:t>(onze mil, novecentos reais e quarenta e cinco centavos) para ponto de cultura com ação formativa, com certificado de reconhecimento efetivo pelo MINC.</w:t>
      </w:r>
    </w:p>
    <w:p w:rsidR="004A5342" w:rsidRPr="00E84177" w:rsidRDefault="004A5342" w:rsidP="004A5342">
      <w:pPr>
        <w:pStyle w:val="textojustificado"/>
        <w:spacing w:before="120" w:beforeAutospacing="0" w:after="120" w:afterAutospacing="0"/>
        <w:ind w:right="120"/>
        <w:jc w:val="both"/>
      </w:pPr>
    </w:p>
    <w:p w:rsidR="00A3403A" w:rsidRPr="00E84177" w:rsidRDefault="00A3403A" w:rsidP="00A3403A">
      <w:pPr>
        <w:pStyle w:val="PargrafodaLista"/>
        <w:spacing w:before="240" w:after="200" w:line="276" w:lineRule="auto"/>
        <w:ind w:left="48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3403A" w:rsidRPr="00E84177" w:rsidRDefault="00A3403A" w:rsidP="00A3403A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4BD8BD0" w:rsidRPr="00E84177" w:rsidRDefault="00A10420" w:rsidP="00A3403A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 w:rsidRPr="00E84177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:rsidR="00A3403A" w:rsidRPr="00E84177" w:rsidRDefault="00A3403A" w:rsidP="00A3403A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1178" w:type="dxa"/>
        <w:tblInd w:w="-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9"/>
        <w:gridCol w:w="1559"/>
        <w:gridCol w:w="1155"/>
        <w:gridCol w:w="1290"/>
        <w:gridCol w:w="1215"/>
        <w:gridCol w:w="1215"/>
        <w:gridCol w:w="1215"/>
        <w:gridCol w:w="1260"/>
      </w:tblGrid>
      <w:tr w:rsidR="00E84177" w:rsidRPr="00E84177" w:rsidTr="00B860B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E84177" w:rsidRPr="00E84177" w:rsidTr="00B860B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8417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A02027" w:rsidRPr="00E84177">
              <w:rPr>
                <w:rFonts w:ascii="Calibri" w:eastAsia="Calibri" w:hAnsi="Calibri" w:cs="Calibri"/>
                <w:b/>
                <w:sz w:val="18"/>
                <w:szCs w:val="18"/>
              </w:rPr>
              <w:t>Artes Diversas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A0202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Pr="00E84177" w:rsidRDefault="00A02027" w:rsidP="004A53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E8417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420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B860B7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860B7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A02027" w:rsidRPr="00B860B7">
              <w:rPr>
                <w:sz w:val="16"/>
                <w:szCs w:val="16"/>
              </w:rPr>
              <w:t>7.140,27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420" w:rsidRPr="00B860B7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860B7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A02027" w:rsidRPr="00B860B7">
              <w:rPr>
                <w:sz w:val="16"/>
                <w:szCs w:val="16"/>
              </w:rPr>
              <w:t>71.402,70</w:t>
            </w:r>
          </w:p>
        </w:tc>
      </w:tr>
      <w:tr w:rsidR="004A5342" w:rsidRPr="00E84177" w:rsidTr="00B860B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PONTO DE CULTURA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R$ 11.900,45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42" w:rsidRPr="00E84177" w:rsidRDefault="004A53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R$ 11.900,45</w:t>
            </w:r>
          </w:p>
        </w:tc>
      </w:tr>
    </w:tbl>
    <w:p w:rsidR="00A10420" w:rsidRPr="00E84177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 w:rsidRPr="00E84177" w:rsidSect="00012AD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C5" w:rsidRDefault="00A217C5" w:rsidP="0079332C">
      <w:pPr>
        <w:spacing w:after="0" w:line="240" w:lineRule="auto"/>
      </w:pPr>
      <w:r>
        <w:separator/>
      </w:r>
    </w:p>
  </w:endnote>
  <w:endnote w:type="continuationSeparator" w:id="1">
    <w:p w:rsidR="00A217C5" w:rsidRDefault="00A217C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41" w:rsidRPr="00CF5831" w:rsidRDefault="0068450F" w:rsidP="00CF5831">
    <w:pPr>
      <w:pStyle w:val="Rodap"/>
    </w:pPr>
    <w:r>
      <w:rPr>
        <w:noProof/>
        <w:lang w:eastAsia="pt-BR"/>
      </w:rPr>
      <w:drawing>
        <wp:inline distT="0" distB="0" distL="0" distR="0">
          <wp:extent cx="762000" cy="540067"/>
          <wp:effectExtent l="19050" t="0" r="0" b="0"/>
          <wp:docPr id="2" name="Imagem 1" descr="C:\Users\Usuario\Pictures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10" cy="540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t-BR"/>
      </w:rPr>
      <w:drawing>
        <wp:inline distT="0" distB="0" distL="0" distR="0">
          <wp:extent cx="1290481" cy="533400"/>
          <wp:effectExtent l="19050" t="0" r="4919" b="0"/>
          <wp:docPr id="3" name="Imagem 2" descr="C:\Users\Usuario\Pictures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logo prefeitu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580" cy="53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C5" w:rsidRDefault="00A217C5" w:rsidP="0079332C">
      <w:pPr>
        <w:spacing w:after="0" w:line="240" w:lineRule="auto"/>
      </w:pPr>
      <w:r>
        <w:separator/>
      </w:r>
    </w:p>
  </w:footnote>
  <w:footnote w:type="continuationSeparator" w:id="1">
    <w:p w:rsidR="00A217C5" w:rsidRDefault="00A217C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2C" w:rsidRDefault="00D218F0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pict>
        <v:rect id="Retângulo 2012979836" o:spid="_x0000_s16385" style="position:absolute;margin-left:417.45pt;margin-top:-13.65pt;width:67.65pt;height:7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D218F0" w:rsidRPr="00026550" w:rsidRDefault="00D218F0" w:rsidP="00D218F0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 w:rsidRPr="00026550">
                  <w:rPr>
                    <w:rFonts w:ascii="Cambria" w:hAnsi="Cambria"/>
                  </w:rPr>
                  <w:t>Fls.:</w:t>
                </w:r>
              </w:p>
              <w:p w:rsidR="00D218F0" w:rsidRPr="00026550" w:rsidRDefault="00D218F0" w:rsidP="00D218F0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D218F0" w:rsidRPr="00026550" w:rsidRDefault="00D218F0" w:rsidP="00D218F0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D218F0" w:rsidRPr="00026550" w:rsidRDefault="00D218F0" w:rsidP="00D218F0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-449580</wp:posOffset>
          </wp:positionV>
          <wp:extent cx="7553325" cy="10677525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F2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BAF"/>
    <w:multiLevelType w:val="hybridMultilevel"/>
    <w:tmpl w:val="88EEB970"/>
    <w:lvl w:ilvl="0" w:tplc="0C7093E6">
      <w:start w:val="1"/>
      <w:numFmt w:val="lowerLetter"/>
      <w:lvlText w:val="%1)"/>
      <w:lvlJc w:val="left"/>
      <w:pPr>
        <w:ind w:left="480" w:hanging="360"/>
      </w:pPr>
      <w:rPr>
        <w:rFonts w:eastAsia="Times New Roman"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8BB25F1"/>
    <w:multiLevelType w:val="hybridMultilevel"/>
    <w:tmpl w:val="ABD207EE"/>
    <w:lvl w:ilvl="0" w:tplc="BE2298C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F3773"/>
    <w:multiLevelType w:val="hybridMultilevel"/>
    <w:tmpl w:val="ACD29EC2"/>
    <w:lvl w:ilvl="0" w:tplc="B61CF3A6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13FA5"/>
    <w:multiLevelType w:val="hybridMultilevel"/>
    <w:tmpl w:val="B60A36FA"/>
    <w:lvl w:ilvl="0" w:tplc="87B811E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A10420"/>
    <w:rsid w:val="00012AD8"/>
    <w:rsid w:val="00047CE1"/>
    <w:rsid w:val="00131C30"/>
    <w:rsid w:val="00186F2A"/>
    <w:rsid w:val="001D36BA"/>
    <w:rsid w:val="002209E5"/>
    <w:rsid w:val="00296E47"/>
    <w:rsid w:val="0035356E"/>
    <w:rsid w:val="00454B41"/>
    <w:rsid w:val="00461475"/>
    <w:rsid w:val="00462391"/>
    <w:rsid w:val="004761C9"/>
    <w:rsid w:val="004A5342"/>
    <w:rsid w:val="00514160"/>
    <w:rsid w:val="005E4E98"/>
    <w:rsid w:val="0068450F"/>
    <w:rsid w:val="00774AF0"/>
    <w:rsid w:val="0079332C"/>
    <w:rsid w:val="007C7C41"/>
    <w:rsid w:val="00894F40"/>
    <w:rsid w:val="008D7880"/>
    <w:rsid w:val="009B6E34"/>
    <w:rsid w:val="00A02027"/>
    <w:rsid w:val="00A10420"/>
    <w:rsid w:val="00A16315"/>
    <w:rsid w:val="00A217C5"/>
    <w:rsid w:val="00A3403A"/>
    <w:rsid w:val="00AC41F7"/>
    <w:rsid w:val="00B822AC"/>
    <w:rsid w:val="00B860B7"/>
    <w:rsid w:val="00B934D8"/>
    <w:rsid w:val="00C85393"/>
    <w:rsid w:val="00CF015A"/>
    <w:rsid w:val="00CF5831"/>
    <w:rsid w:val="00D218F0"/>
    <w:rsid w:val="00D626CC"/>
    <w:rsid w:val="00DA33A5"/>
    <w:rsid w:val="00E84177"/>
    <w:rsid w:val="00EE6EA8"/>
    <w:rsid w:val="00F03505"/>
    <w:rsid w:val="00F9489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A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AD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12AD8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textojustificado">
    <w:name w:val="texto_justificado"/>
    <w:basedOn w:val="Normal"/>
    <w:rsid w:val="00A3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32</cp:revision>
  <cp:lastPrinted>2025-04-23T17:42:00Z</cp:lastPrinted>
  <dcterms:created xsi:type="dcterms:W3CDTF">2024-04-04T15:38:00Z</dcterms:created>
  <dcterms:modified xsi:type="dcterms:W3CDTF">2025-04-24T16:50:00Z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